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1EB1F" w14:textId="77777777" w:rsidR="00DF7850" w:rsidRDefault="00F15901">
      <w:pPr>
        <w:pStyle w:val="Nzev"/>
        <w:spacing w:before="240" w:after="240"/>
      </w:pPr>
      <w:bookmarkStart w:id="0" w:name="_6r2ssaamjra7" w:colFirst="0" w:colLast="0"/>
      <w:bookmarkEnd w:id="0"/>
      <w:r>
        <w:t>BIM Pasport</w:t>
      </w:r>
    </w:p>
    <w:p w14:paraId="63B5F447" w14:textId="77777777" w:rsidR="00DF7850" w:rsidRDefault="00F15901">
      <w:pPr>
        <w:spacing w:before="240" w:after="240"/>
      </w:pPr>
      <w:r>
        <w:t>Cílem pasportizace stávajících objektů formou BIM modelu skutečného provedení je postihnout stavbu jako soubor pojmenovaných stavebních prvků a konstrukcí. Pojmenování jednotlivých částí stavby je potřeba proto, aby bylo možné identifikovat vlastnosti, které je třeba u těchto prvků evidovat a spravovat. Soupis nebo číselník (neměnný seznam hodnot) stavebních prvků a konstrukcí bude v následujícím textu označován jako Klasifikace, příslušný soupis parametrů jako Datový standard.</w:t>
      </w:r>
    </w:p>
    <w:p w14:paraId="566936D6" w14:textId="77777777" w:rsidR="00DF7850" w:rsidRDefault="00F15901">
      <w:pPr>
        <w:spacing w:before="240" w:after="240"/>
      </w:pPr>
      <w:r>
        <w:t xml:space="preserve">BIM model skutečného provedení bude sloužit jako vstupní informační databáze pro CAFM systém a zároveň bude tvořit jeho vizualizační a kontextovou část. Vizualizační část v podobě </w:t>
      </w:r>
      <w:proofErr w:type="gramStart"/>
      <w:r>
        <w:t>2D</w:t>
      </w:r>
      <w:proofErr w:type="gramEnd"/>
      <w:r>
        <w:t xml:space="preserve"> výkresové dokumentace generované z modelu a model samotný. </w:t>
      </w:r>
    </w:p>
    <w:p w14:paraId="1D6990ED" w14:textId="7434C335" w:rsidR="00DF7850" w:rsidRDefault="00F15901">
      <w:pPr>
        <w:spacing w:before="240" w:after="240"/>
      </w:pPr>
      <w:r>
        <w:t xml:space="preserve">Dále bude model sloužit jako podklad pro následné adaptace a rekonstrukce, které v průběhu životního cyklu </w:t>
      </w:r>
      <w:r w:rsidR="00444360">
        <w:t>stavb</w:t>
      </w:r>
      <w:r>
        <w:t>y nastanou.</w:t>
      </w:r>
    </w:p>
    <w:p w14:paraId="1E641D26" w14:textId="77777777" w:rsidR="00DF7850" w:rsidRDefault="00F15901">
      <w:pPr>
        <w:pStyle w:val="Nadpis1"/>
        <w:spacing w:before="240" w:after="240"/>
      </w:pPr>
      <w:bookmarkStart w:id="1" w:name="_gb7mza4dkq63" w:colFirst="0" w:colLast="0"/>
      <w:bookmarkEnd w:id="1"/>
      <w:r>
        <w:t>BIM model skutečného provedení stávajícího objektu.</w:t>
      </w:r>
    </w:p>
    <w:p w14:paraId="01BF0776" w14:textId="77777777" w:rsidR="00DF7850" w:rsidRDefault="00F15901">
      <w:pPr>
        <w:spacing w:before="240" w:after="240"/>
      </w:pPr>
      <w:r>
        <w:t xml:space="preserve">Tento model postihuje především viditelné prvky, které je možné zaměřit bez nutnosti demontáže jakýchkoliv konstrukcí. Neviditelné konstrukce, nebo skryté rozvody, je možné do těchto modelů zakomponovat na základě dostupné dokumentace. Je ale třeba uvažovat s výraznými nepřesnostmi vzhledem k možným rozdílům mezi realizovanou stavbou a projektem. </w:t>
      </w:r>
    </w:p>
    <w:p w14:paraId="188DE661" w14:textId="77777777" w:rsidR="00DF7850" w:rsidRDefault="00F15901">
      <w:pPr>
        <w:pStyle w:val="Nadpis2"/>
      </w:pPr>
      <w:bookmarkStart w:id="2" w:name="_exhmua3ok5fw" w:colFirst="0" w:colLast="0"/>
      <w:bookmarkEnd w:id="2"/>
      <w:r>
        <w:t>Získání BIM modelu skutečného provedení stávajícího objektu</w:t>
      </w:r>
    </w:p>
    <w:p w14:paraId="16CBC6AC" w14:textId="77777777" w:rsidR="00DF7850" w:rsidRDefault="00F15901">
      <w:r>
        <w:t>Doporučeným postupem, jak získat model skutečného provedení stávajícího objektu je:</w:t>
      </w:r>
    </w:p>
    <w:p w14:paraId="22917E24" w14:textId="77777777" w:rsidR="00DF7850" w:rsidRDefault="00F15901">
      <w:pPr>
        <w:pStyle w:val="Nadpis3"/>
      </w:pPr>
      <w:bookmarkStart w:id="3" w:name="_x2g870p5qyoy" w:colFirst="0" w:colLast="0"/>
      <w:bookmarkEnd w:id="3"/>
      <w:r>
        <w:t>Geometrické zaměření</w:t>
      </w:r>
    </w:p>
    <w:p w14:paraId="42A0F3C2" w14:textId="538D93BD" w:rsidR="00DF7850" w:rsidRDefault="00F15901">
      <w:r>
        <w:t xml:space="preserve">Zaměření prostřednictvím </w:t>
      </w:r>
      <w:proofErr w:type="spellStart"/>
      <w:r>
        <w:t>laserscanu</w:t>
      </w:r>
      <w:proofErr w:type="spellEnd"/>
      <w:r>
        <w:t xml:space="preserve"> a získání mračna bodů (Point </w:t>
      </w:r>
      <w:proofErr w:type="spellStart"/>
      <w:r>
        <w:t>Cloud</w:t>
      </w:r>
      <w:proofErr w:type="spellEnd"/>
      <w:r>
        <w:t xml:space="preserve">) s přesností </w:t>
      </w:r>
      <w:r w:rsidR="00444360">
        <w:t>2</w:t>
      </w:r>
      <w:r>
        <w:t xml:space="preserve">0 mm, který je doplněn o 360 panoramatické fotografie je základ pro získání základního geometrického a vizuálního pasportu. Tento zdroj informací je podkladem pro následnou tvorbu BIM modelu. </w:t>
      </w:r>
    </w:p>
    <w:p w14:paraId="33B43AA9" w14:textId="77777777" w:rsidR="00DF7850" w:rsidRDefault="00F15901">
      <w:pPr>
        <w:pStyle w:val="Nadpis3"/>
      </w:pPr>
      <w:bookmarkStart w:id="4" w:name="_ofyl30ayi3gd" w:colFirst="0" w:colLast="0"/>
      <w:bookmarkEnd w:id="4"/>
      <w:r>
        <w:t xml:space="preserve">Tvorba </w:t>
      </w:r>
      <w:proofErr w:type="gramStart"/>
      <w:r>
        <w:t>3D</w:t>
      </w:r>
      <w:proofErr w:type="gramEnd"/>
      <w:r>
        <w:t xml:space="preserve"> modelu</w:t>
      </w:r>
    </w:p>
    <w:p w14:paraId="7F54FE67" w14:textId="5E66C760" w:rsidR="00DF7850" w:rsidRDefault="00444360">
      <w:bookmarkStart w:id="5" w:name="_hu2jyosxd9sz" w:colFirst="0" w:colLast="0"/>
      <w:bookmarkStart w:id="6" w:name="_aray2b7fjl26" w:colFirst="0" w:colLast="0"/>
      <w:bookmarkEnd w:id="5"/>
      <w:bookmarkEnd w:id="6"/>
      <w:r>
        <w:t>S ohledem na potřeby stavebně technického průzkumu a typu objektu je možné BIM model tvořit v relativně nízké přesnosti</w:t>
      </w:r>
      <w:r w:rsidR="00F15901">
        <w:t xml:space="preserve">. Tvorba BIM modelu </w:t>
      </w:r>
      <w:r>
        <w:t xml:space="preserve">je </w:t>
      </w:r>
      <w:r w:rsidR="00F15901">
        <w:t xml:space="preserve">důležitá pro získání celkové dokumentace objektu (z Point </w:t>
      </w:r>
      <w:proofErr w:type="spellStart"/>
      <w:r w:rsidR="00F15901">
        <w:t>cloud</w:t>
      </w:r>
      <w:proofErr w:type="spellEnd"/>
      <w:r w:rsidR="00F15901">
        <w:t xml:space="preserve"> dokumentaci získat nelze) a získání podkladů pro výkazy výměr a správu (plochy, počty prvků, jejich konkretizace, poloha apod.). Absolutní přesnost modelu v těchto prostorách může být 10 cm od pořízeného </w:t>
      </w:r>
      <w:proofErr w:type="spellStart"/>
      <w:r w:rsidR="00F15901">
        <w:t>laserscanu</w:t>
      </w:r>
      <w:proofErr w:type="spellEnd"/>
      <w:r w:rsidR="00F15901">
        <w:t>, tj. maximální možná chyba je 1</w:t>
      </w:r>
      <w:r>
        <w:t>2</w:t>
      </w:r>
      <w:r w:rsidR="00F15901">
        <w:t xml:space="preserve"> cm. Tato nepřesnost neovlivní základní výměry jako jsou </w:t>
      </w:r>
      <w:r w:rsidR="00F15901">
        <w:lastRenderedPageBreak/>
        <w:t xml:space="preserve">plochy či kubatury. Zároveň změna pozice prvku v takovém detailu neovlivní cíl pasportu, čímž je lokalizace objektu v prostoru. </w:t>
      </w:r>
    </w:p>
    <w:p w14:paraId="27FB84B8" w14:textId="0038D627" w:rsidR="00BA6A79" w:rsidRDefault="00BA6A79">
      <w:r>
        <w:t xml:space="preserve">Konstrukce modelu zakrytého profilu budou tvořeny základními komponentami aplikace Autodesk </w:t>
      </w:r>
      <w:proofErr w:type="spellStart"/>
      <w:r>
        <w:t>Revit</w:t>
      </w:r>
      <w:proofErr w:type="spellEnd"/>
      <w:r>
        <w:t xml:space="preserve">, jako jsou stěny a konstrukční stropy. Specifickým prvkem modelu pak budou jednotlivé vrty, které budou modelovány v polohách odpovídajících skutečným s uvedenou přesností. Prvky budou vytvářeny jako obecné prvky tvarově odpovídající vlastnímu vrtu s tím, že u prvku bude uvedena pouze jediná informace, a to identifikační číslo (v </w:t>
      </w:r>
      <w:proofErr w:type="spellStart"/>
      <w:r>
        <w:t>Revitu</w:t>
      </w:r>
      <w:proofErr w:type="spellEnd"/>
      <w:r>
        <w:t xml:space="preserve"> v parametru Označení / Mark).</w:t>
      </w:r>
    </w:p>
    <w:p w14:paraId="4E859CE6" w14:textId="77777777" w:rsidR="00DF7850" w:rsidRDefault="00F15901" w:rsidP="00444360">
      <w:pPr>
        <w:pStyle w:val="Nadpis3"/>
      </w:pPr>
      <w:bookmarkStart w:id="7" w:name="_x6d4lw9xi8l9" w:colFirst="0" w:colLast="0"/>
      <w:bookmarkStart w:id="8" w:name="_o54sr98l1n16" w:colFirst="0" w:colLast="0"/>
      <w:bookmarkEnd w:id="7"/>
      <w:bookmarkEnd w:id="8"/>
      <w:r>
        <w:t>Tvorba Informačního modelu</w:t>
      </w:r>
      <w:bookmarkStart w:id="9" w:name="_GoBack"/>
      <w:bookmarkEnd w:id="9"/>
    </w:p>
    <w:p w14:paraId="39D0B1F2" w14:textId="38DE8186" w:rsidR="00444360" w:rsidRDefault="00F15901">
      <w:r>
        <w:t xml:space="preserve">Geometrická pasportizace je základem pro tvorbu informačního modelu budovy. Ten se od prostého </w:t>
      </w:r>
      <w:proofErr w:type="gramStart"/>
      <w:r>
        <w:t>3D</w:t>
      </w:r>
      <w:proofErr w:type="gramEnd"/>
      <w:r>
        <w:t xml:space="preserve"> modelu liší tím, že jednotlivé prvky nesou určitou sadu informací, které jsou potřeba pro další práci. Tato sada informací se nazývá datovým standardem. Datový standard musí svým zadáním naplňovat potřeby investora z hlediska užívání dat. U </w:t>
      </w:r>
      <w:proofErr w:type="spellStart"/>
      <w:r>
        <w:t>pasportizovaného</w:t>
      </w:r>
      <w:proofErr w:type="spellEnd"/>
      <w:r>
        <w:t xml:space="preserve"> objektu to znamená získat či přenést informace potřebné pro </w:t>
      </w:r>
      <w:r w:rsidR="00444360">
        <w:t>daný záměr</w:t>
      </w:r>
      <w:r>
        <w:t xml:space="preserve"> ze stávající dokumentace/evidence</w:t>
      </w:r>
      <w:r w:rsidR="00444360">
        <w:t xml:space="preserve"> či, jako v tomto případě, z lokálního průzkumu,</w:t>
      </w:r>
      <w:r>
        <w:t xml:space="preserve"> do modelu</w:t>
      </w:r>
      <w:r w:rsidR="00444360">
        <w:t>.</w:t>
      </w:r>
      <w:r>
        <w:t xml:space="preserve"> Velmi důležitou informací je pak identifikace prvku, jeho inventární označení, což je identifikátor, který by měl být použitý jak v modelu, tak v</w:t>
      </w:r>
      <w:r w:rsidR="00444360">
        <w:t xml:space="preserve"> evidenčním či </w:t>
      </w:r>
      <w:r>
        <w:t>CAFM systému</w:t>
      </w:r>
      <w:r w:rsidR="00444360">
        <w:t xml:space="preserve"> či v</w:t>
      </w:r>
      <w:r>
        <w:t xml:space="preserve"> systémech dalších. </w:t>
      </w:r>
    </w:p>
    <w:p w14:paraId="4B1BCFF0" w14:textId="0FFD17B1" w:rsidR="00444360" w:rsidRDefault="00444360">
      <w:r>
        <w:t>Informace do modelu je možné vkládat jako strukturované (v rámci datového standardu jsou definovány parametry, které je nutné vyplnit přímo v modelu), anebo nestrukturované (k prvku se váže dokument, jenž obsahuje libovolně vytvořený text, obrazovou dokumentaci apod.). V tomto případě mohou být v nestrukturované formě ukládány výstupy průzkumu u jednotlivých sond do konstrukcí. Strukturovaně budou uloženy data definované v příloze Datový Standard.</w:t>
      </w:r>
    </w:p>
    <w:p w14:paraId="7B82A7A8" w14:textId="77777777" w:rsidR="00BA6A79" w:rsidRDefault="00BA6A79"/>
    <w:p w14:paraId="61CB785C" w14:textId="77777777" w:rsidR="00DF7850" w:rsidRDefault="00F15901">
      <w:pPr>
        <w:pStyle w:val="Nadpis2"/>
      </w:pPr>
      <w:bookmarkStart w:id="10" w:name="_d0a6gmrp5sjd" w:colFirst="0" w:colLast="0"/>
      <w:bookmarkStart w:id="11" w:name="_pu68ezpyr2q7" w:colFirst="0" w:colLast="0"/>
      <w:bookmarkEnd w:id="10"/>
      <w:bookmarkEnd w:id="11"/>
      <w:r>
        <w:t>Pořizování vstupních dat</w:t>
      </w:r>
    </w:p>
    <w:p w14:paraId="55D55602" w14:textId="6A5318EE" w:rsidR="00DF7850" w:rsidRDefault="00F15901">
      <w:r>
        <w:t xml:space="preserve">Ačkoliv je </w:t>
      </w:r>
      <w:proofErr w:type="spellStart"/>
      <w:r>
        <w:t>laserscan</w:t>
      </w:r>
      <w:proofErr w:type="spellEnd"/>
      <w:r>
        <w:t xml:space="preserve"> nejkomplexnější forma pořízení geometrického pasportu budovy, má svoje nevýhody. Tou hlavní je, že </w:t>
      </w:r>
      <w:proofErr w:type="spellStart"/>
      <w:r>
        <w:t>laserscanem</w:t>
      </w:r>
      <w:proofErr w:type="spellEnd"/>
      <w:r>
        <w:t xml:space="preserve"> je možné zachytit pouze konstrukce viditelné. Pokud tedy zaměřujeme část, kde jdou jednotlivé potrubní rozvody přes sebe, jedná se o stísněný prostor, či prostor zakrytý, lze se pouze domnívat, jak konstrukce či vedení médií v daném místě probíhá. Vzhledem k tomu, že je vedení funkční (nebo se alespoň předpokládá), je nemožné, aby vzájemně kolidovalo. Tudíž případné kolize v modelu není třeba řešit, neboť jejich řešení neovlivní žádný z výstupů, který je očekáván z pasportu.</w:t>
      </w:r>
    </w:p>
    <w:p w14:paraId="74517CD7" w14:textId="3BFF472B" w:rsidR="00DF7850" w:rsidRDefault="00F15901">
      <w:r>
        <w:t>Obdobná situace platí u průniku jednotlivých prvků v modelu, kdy např. když trubka prochází železobetonovou stěnou. Na místě řezaný otvor může být pro pasport nedůležitý v případě, že se jedná o nedůležité konstrukce. V případě hlavních nosných prvků a důležitých konstrukcí je však třeba, aby takový otvor v modelu zaznamenán byl.</w:t>
      </w:r>
    </w:p>
    <w:sectPr w:rsidR="00DF7850">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06453"/>
    <w:multiLevelType w:val="multilevel"/>
    <w:tmpl w:val="0DEC7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F5D238D"/>
    <w:multiLevelType w:val="multilevel"/>
    <w:tmpl w:val="449EE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50"/>
    <w:rsid w:val="002C55F3"/>
    <w:rsid w:val="00444360"/>
    <w:rsid w:val="00626566"/>
    <w:rsid w:val="007F3BD1"/>
    <w:rsid w:val="00BA6A79"/>
    <w:rsid w:val="00DF7850"/>
    <w:rsid w:val="00F1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94BD1"/>
  <w15:docId w15:val="{49F131B5-C6A0-44AE-AC98-DE2D45BF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unhideWhenUsed/>
    <w:qFormat/>
    <w:pPr>
      <w:keepNext/>
      <w:keepLines/>
      <w:spacing w:before="360" w:after="120"/>
      <w:outlineLvl w:val="1"/>
    </w:pPr>
    <w:rPr>
      <w:sz w:val="32"/>
      <w:szCs w:val="32"/>
    </w:rPr>
  </w:style>
  <w:style w:type="paragraph" w:styleId="Nadpis3">
    <w:name w:val="heading 3"/>
    <w:basedOn w:val="Normln"/>
    <w:next w:val="Normln"/>
    <w:uiPriority w:val="9"/>
    <w:unhideWhenUsed/>
    <w:qFormat/>
    <w:pPr>
      <w:keepNext/>
      <w:keepLines/>
      <w:spacing w:before="320" w:after="80"/>
      <w:outlineLvl w:val="2"/>
    </w:pPr>
    <w:rPr>
      <w:color w:val="434343"/>
      <w:sz w:val="28"/>
      <w:szCs w:val="28"/>
    </w:rPr>
  </w:style>
  <w:style w:type="paragraph" w:styleId="Nadpis4">
    <w:name w:val="heading 4"/>
    <w:basedOn w:val="Normln"/>
    <w:next w:val="Normln"/>
    <w:uiPriority w:val="9"/>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724</Words>
  <Characters>4273</Characters>
  <Application>Microsoft Office Word</Application>
  <DocSecurity>0</DocSecurity>
  <Lines>35</Lines>
  <Paragraphs>9</Paragraphs>
  <ScaleCrop>false</ScaleCrop>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Vyhnálek</dc:creator>
  <cp:lastModifiedBy>Linda Jelínková</cp:lastModifiedBy>
  <cp:revision>6</cp:revision>
  <dcterms:created xsi:type="dcterms:W3CDTF">2021-05-22T08:38:00Z</dcterms:created>
  <dcterms:modified xsi:type="dcterms:W3CDTF">2021-06-08T07:50:00Z</dcterms:modified>
</cp:coreProperties>
</file>